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C2D" w:rsidRPr="009E6B4A" w:rsidRDefault="00065BBE" w:rsidP="007F13AB">
      <w:pPr>
        <w:spacing w:line="360" w:lineRule="auto"/>
        <w:jc w:val="right"/>
        <w:rPr>
          <w:sz w:val="24"/>
          <w:szCs w:val="24"/>
        </w:rPr>
      </w:pPr>
      <w:r w:rsidRPr="009E6B4A">
        <w:rPr>
          <w:sz w:val="24"/>
          <w:szCs w:val="24"/>
        </w:rPr>
        <w:t>Zarządzenie n</w:t>
      </w:r>
      <w:r w:rsidR="004E1E05">
        <w:rPr>
          <w:sz w:val="24"/>
          <w:szCs w:val="24"/>
        </w:rPr>
        <w:t>r 1</w:t>
      </w:r>
      <w:r w:rsidR="00475673">
        <w:rPr>
          <w:sz w:val="24"/>
          <w:szCs w:val="24"/>
        </w:rPr>
        <w:t>/2021</w:t>
      </w:r>
    </w:p>
    <w:p w:rsidR="007F13AB" w:rsidRDefault="00065BBE" w:rsidP="007F13AB">
      <w:pPr>
        <w:spacing w:line="360" w:lineRule="auto"/>
        <w:jc w:val="right"/>
        <w:rPr>
          <w:sz w:val="24"/>
          <w:szCs w:val="24"/>
        </w:rPr>
      </w:pPr>
      <w:r w:rsidRPr="009E6B4A">
        <w:rPr>
          <w:sz w:val="24"/>
          <w:szCs w:val="24"/>
        </w:rPr>
        <w:t xml:space="preserve">Dyrektora </w:t>
      </w:r>
    </w:p>
    <w:p w:rsidR="007F13AB" w:rsidRDefault="007F13AB" w:rsidP="007F13AB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Gminnej Biblioteki Publicznej w</w:t>
      </w:r>
      <w:r w:rsidR="00065BBE" w:rsidRPr="009E6B4A">
        <w:rPr>
          <w:sz w:val="24"/>
          <w:szCs w:val="24"/>
        </w:rPr>
        <w:t xml:space="preserve"> Grzmiącej</w:t>
      </w:r>
    </w:p>
    <w:p w:rsidR="00065BBE" w:rsidRPr="009E6B4A" w:rsidRDefault="00065BBE" w:rsidP="007F13AB">
      <w:pPr>
        <w:spacing w:line="360" w:lineRule="auto"/>
        <w:jc w:val="right"/>
        <w:rPr>
          <w:sz w:val="24"/>
          <w:szCs w:val="24"/>
        </w:rPr>
      </w:pPr>
      <w:r w:rsidRPr="009E6B4A">
        <w:rPr>
          <w:sz w:val="24"/>
          <w:szCs w:val="24"/>
        </w:rPr>
        <w:t xml:space="preserve">z dnia </w:t>
      </w:r>
      <w:r w:rsidR="00475673">
        <w:rPr>
          <w:sz w:val="24"/>
          <w:szCs w:val="24"/>
        </w:rPr>
        <w:t>4 stycznia 2021 roku</w:t>
      </w:r>
    </w:p>
    <w:p w:rsidR="00065BBE" w:rsidRPr="00475673" w:rsidRDefault="00475673" w:rsidP="007F13AB">
      <w:pPr>
        <w:spacing w:before="360" w:line="360" w:lineRule="auto"/>
        <w:jc w:val="center"/>
        <w:rPr>
          <w:sz w:val="24"/>
          <w:szCs w:val="24"/>
        </w:rPr>
      </w:pPr>
      <w:r w:rsidRPr="00475673">
        <w:rPr>
          <w:sz w:val="24"/>
          <w:szCs w:val="24"/>
        </w:rPr>
        <w:t xml:space="preserve">W sprawie ustanowienia określonych ograniczeń, nakazów i zakazów w związku </w:t>
      </w:r>
      <w:r w:rsidR="00970449">
        <w:rPr>
          <w:sz w:val="24"/>
          <w:szCs w:val="24"/>
        </w:rPr>
        <w:br/>
      </w:r>
      <w:r w:rsidRPr="00475673">
        <w:rPr>
          <w:sz w:val="24"/>
          <w:szCs w:val="24"/>
        </w:rPr>
        <w:t xml:space="preserve">z wystąpieniem stanu epidemii na podstawie art. 46 a i art.46 b pkt 1-6 i 8-13 ustawy </w:t>
      </w:r>
      <w:r w:rsidR="00970449">
        <w:rPr>
          <w:sz w:val="24"/>
          <w:szCs w:val="24"/>
        </w:rPr>
        <w:br/>
      </w:r>
      <w:r w:rsidRPr="00475673">
        <w:rPr>
          <w:sz w:val="24"/>
          <w:szCs w:val="24"/>
        </w:rPr>
        <w:t>z 5 grudnia 2008</w:t>
      </w:r>
      <w:r w:rsidR="00970449">
        <w:rPr>
          <w:sz w:val="24"/>
          <w:szCs w:val="24"/>
        </w:rPr>
        <w:t xml:space="preserve"> </w:t>
      </w:r>
      <w:r w:rsidRPr="00475673">
        <w:rPr>
          <w:sz w:val="24"/>
          <w:szCs w:val="24"/>
        </w:rPr>
        <w:t>r</w:t>
      </w:r>
      <w:r w:rsidR="00970449">
        <w:rPr>
          <w:sz w:val="24"/>
          <w:szCs w:val="24"/>
        </w:rPr>
        <w:t>.</w:t>
      </w:r>
      <w:r w:rsidRPr="00475673">
        <w:rPr>
          <w:sz w:val="24"/>
          <w:szCs w:val="24"/>
        </w:rPr>
        <w:t xml:space="preserve"> o zapobieganiu oraz zwalczaniu zakażeń  i chorób zakaźnych u ludzi</w:t>
      </w:r>
      <w:r w:rsidR="00970449">
        <w:rPr>
          <w:sz w:val="24"/>
          <w:szCs w:val="24"/>
        </w:rPr>
        <w:br/>
      </w:r>
      <w:r w:rsidR="007F13AB">
        <w:rPr>
          <w:sz w:val="24"/>
          <w:szCs w:val="24"/>
        </w:rPr>
        <w:t>(</w:t>
      </w:r>
      <w:r w:rsidRPr="00475673">
        <w:rPr>
          <w:sz w:val="24"/>
          <w:szCs w:val="24"/>
        </w:rPr>
        <w:t>Dz. U. z 2020 r. poz. 1845 i 2112</w:t>
      </w:r>
      <w:r w:rsidR="007F13AB">
        <w:rPr>
          <w:sz w:val="24"/>
          <w:szCs w:val="24"/>
        </w:rPr>
        <w:t>)</w:t>
      </w:r>
      <w:r w:rsidRPr="00475673">
        <w:rPr>
          <w:sz w:val="24"/>
          <w:szCs w:val="24"/>
        </w:rPr>
        <w:t xml:space="preserve"> zarządzam</w:t>
      </w:r>
      <w:r w:rsidR="007F13AB">
        <w:rPr>
          <w:sz w:val="24"/>
          <w:szCs w:val="24"/>
        </w:rPr>
        <w:t xml:space="preserve"> co następuje.</w:t>
      </w:r>
    </w:p>
    <w:p w:rsidR="009E6B4A" w:rsidRDefault="009E6B4A" w:rsidP="007F13AB">
      <w:pPr>
        <w:shd w:val="clear" w:color="auto" w:fill="FFFFFF"/>
        <w:spacing w:after="0" w:line="360" w:lineRule="auto"/>
        <w:ind w:right="120"/>
        <w:jc w:val="center"/>
        <w:rPr>
          <w:sz w:val="24"/>
          <w:szCs w:val="24"/>
        </w:rPr>
      </w:pPr>
      <w:r>
        <w:rPr>
          <w:sz w:val="24"/>
          <w:szCs w:val="24"/>
        </w:rPr>
        <w:t>§1</w:t>
      </w:r>
    </w:p>
    <w:p w:rsidR="00970449" w:rsidRDefault="00475673" w:rsidP="007F13AB">
      <w:pPr>
        <w:shd w:val="clear" w:color="auto" w:fill="FFFFFF"/>
        <w:spacing w:before="240" w:after="0" w:line="360" w:lineRule="auto"/>
        <w:ind w:right="120"/>
        <w:rPr>
          <w:sz w:val="24"/>
          <w:szCs w:val="24"/>
        </w:rPr>
      </w:pPr>
      <w:r>
        <w:rPr>
          <w:sz w:val="24"/>
          <w:szCs w:val="24"/>
        </w:rPr>
        <w:t xml:space="preserve">Na podstawie </w:t>
      </w:r>
      <w:r w:rsidR="00970449">
        <w:rPr>
          <w:sz w:val="24"/>
          <w:szCs w:val="24"/>
        </w:rPr>
        <w:t xml:space="preserve">rekomendacji Biblioteki Narodowej oraz </w:t>
      </w:r>
      <w:r>
        <w:rPr>
          <w:sz w:val="24"/>
          <w:szCs w:val="24"/>
        </w:rPr>
        <w:t xml:space="preserve">przedłużonych obostrzeń </w:t>
      </w:r>
      <w:r w:rsidR="00970449">
        <w:rPr>
          <w:sz w:val="24"/>
          <w:szCs w:val="24"/>
        </w:rPr>
        <w:br/>
      </w:r>
      <w:r>
        <w:rPr>
          <w:sz w:val="24"/>
          <w:szCs w:val="24"/>
        </w:rPr>
        <w:t>w bibliotekach zarządzam do odwołania zmiany godzin pracy w Gminnej Bibliotece Publicznej w Grzmiącej, oraz w Filiach bibliotecznych</w:t>
      </w:r>
      <w:r w:rsidR="00970449">
        <w:rPr>
          <w:sz w:val="24"/>
          <w:szCs w:val="24"/>
        </w:rPr>
        <w:t>.</w:t>
      </w:r>
    </w:p>
    <w:p w:rsidR="009E6B4A" w:rsidRDefault="004E1E05" w:rsidP="007F13AB">
      <w:pPr>
        <w:spacing w:before="240" w:line="36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§2</w:t>
      </w:r>
    </w:p>
    <w:p w:rsidR="00475673" w:rsidRDefault="00475673" w:rsidP="007F1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Od 4 stycznia 2021 roku do odwołania </w:t>
      </w:r>
      <w:r w:rsidR="00970449">
        <w:rPr>
          <w:sz w:val="24"/>
          <w:szCs w:val="24"/>
        </w:rPr>
        <w:t>ustalam otwarcie bi</w:t>
      </w:r>
      <w:r w:rsidR="0096593D">
        <w:rPr>
          <w:sz w:val="24"/>
          <w:szCs w:val="24"/>
        </w:rPr>
        <w:t>bliotek</w:t>
      </w:r>
      <w:r w:rsidR="00970449">
        <w:rPr>
          <w:sz w:val="24"/>
          <w:szCs w:val="24"/>
        </w:rPr>
        <w:t xml:space="preserve"> w następujących godzinach:</w:t>
      </w:r>
    </w:p>
    <w:p w:rsidR="00970449" w:rsidRDefault="00970449" w:rsidP="007F1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Poniedziałek-piątek od 8</w:t>
      </w:r>
      <w:r w:rsidRPr="00970449"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>- 16</w:t>
      </w:r>
      <w:r w:rsidRPr="00970449">
        <w:rPr>
          <w:sz w:val="24"/>
          <w:szCs w:val="24"/>
          <w:vertAlign w:val="superscript"/>
        </w:rPr>
        <w:t>00</w:t>
      </w:r>
    </w:p>
    <w:p w:rsidR="004E1E05" w:rsidRDefault="004E1E05" w:rsidP="007F13AB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§3</w:t>
      </w:r>
    </w:p>
    <w:p w:rsidR="004E1E05" w:rsidRDefault="004E1E05" w:rsidP="007F13A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Zarządzenie wchodzi w życie z dniem 04 stycznia 2021 roku. </w:t>
      </w:r>
    </w:p>
    <w:p w:rsidR="007F13AB" w:rsidRDefault="004E1E05" w:rsidP="007F13AB">
      <w:pPr>
        <w:spacing w:before="840"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4E1E05" w:rsidRDefault="004E1E05" w:rsidP="007F13AB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Gminnej Biblioteki Publicznej w Grzmiącej</w:t>
      </w:r>
    </w:p>
    <w:p w:rsidR="004E1E05" w:rsidRPr="009E6B4A" w:rsidRDefault="004E1E05" w:rsidP="007F13AB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Jadwiga </w:t>
      </w:r>
      <w:proofErr w:type="spellStart"/>
      <w:r>
        <w:rPr>
          <w:sz w:val="24"/>
          <w:szCs w:val="24"/>
        </w:rPr>
        <w:t>Kasztelan-Massopust</w:t>
      </w:r>
      <w:proofErr w:type="spellEnd"/>
    </w:p>
    <w:sectPr w:rsidR="004E1E05" w:rsidRPr="009E6B4A" w:rsidSect="002E2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B2130"/>
    <w:multiLevelType w:val="multilevel"/>
    <w:tmpl w:val="DC3CA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5BBE"/>
    <w:rsid w:val="00065BBE"/>
    <w:rsid w:val="00114A3E"/>
    <w:rsid w:val="002E2C29"/>
    <w:rsid w:val="00475673"/>
    <w:rsid w:val="004E1E05"/>
    <w:rsid w:val="006511D7"/>
    <w:rsid w:val="007F13AB"/>
    <w:rsid w:val="0096593D"/>
    <w:rsid w:val="00970449"/>
    <w:rsid w:val="009E6B4A"/>
    <w:rsid w:val="00C60C2D"/>
    <w:rsid w:val="00DA2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2C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6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938033AF-B88C-42FD-8D75-294803637D50}">
  <ds:schemaRefs>
    <ds:schemaRef ds:uri="http://www.w3.org/2001/XMLSchema"/>
    <ds:schemaRef ds:uri="http://www.zhaw.ch/AccessibilityAdd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1/2021</dc:title>
  <dc:subject>Ustanowienie dni i godzin otwarcia</dc:subject>
  <dc:creator>Jadwiga Kasztelan-Massopust</dc:creator>
  <cp:keywords>zarządzenie, dni otwarcia</cp:keywords>
  <cp:lastModifiedBy>Użytkownik systemu Windows</cp:lastModifiedBy>
  <cp:revision>5</cp:revision>
  <cp:lastPrinted>2020-12-28T08:53:00Z</cp:lastPrinted>
  <dcterms:created xsi:type="dcterms:W3CDTF">2021-02-01T08:57:00Z</dcterms:created>
  <dcterms:modified xsi:type="dcterms:W3CDTF">2021-02-01T13:18:00Z</dcterms:modified>
  <cp:category>zarządzenia</cp:category>
</cp:coreProperties>
</file>